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334" w:rsidRDefault="002C563C" w:rsidP="00687334">
      <w:pPr>
        <w:pStyle w:val="ConsPlusNormal"/>
        <w:spacing w:line="240" w:lineRule="exact"/>
        <w:jc w:val="center"/>
        <w:outlineLvl w:val="0"/>
      </w:pPr>
      <w:r>
        <w:t xml:space="preserve">Пояснительная записка </w:t>
      </w:r>
    </w:p>
    <w:p w:rsidR="007A64CE" w:rsidRDefault="002C563C" w:rsidP="00687334">
      <w:pPr>
        <w:pStyle w:val="ConsPlusNormal"/>
        <w:spacing w:line="240" w:lineRule="exact"/>
        <w:jc w:val="center"/>
        <w:outlineLvl w:val="0"/>
      </w:pPr>
      <w:r>
        <w:t>к отчету</w:t>
      </w:r>
      <w:r w:rsidR="00687334">
        <w:t xml:space="preserve"> </w:t>
      </w:r>
      <w:r w:rsidR="00687334" w:rsidRPr="00687334">
        <w:t>о результатах контрольн</w:t>
      </w:r>
      <w:r w:rsidR="00CA270A">
        <w:t>ой</w:t>
      </w:r>
      <w:r w:rsidR="00687334" w:rsidRPr="00687334">
        <w:t xml:space="preserve"> </w:t>
      </w:r>
      <w:r w:rsidR="00CA270A">
        <w:t>деятельности</w:t>
      </w:r>
    </w:p>
    <w:p w:rsidR="00216BE9" w:rsidRDefault="00687334" w:rsidP="00687334">
      <w:pPr>
        <w:pStyle w:val="ConsPlusNormal"/>
        <w:spacing w:line="240" w:lineRule="exact"/>
        <w:jc w:val="center"/>
        <w:outlineLvl w:val="0"/>
      </w:pPr>
      <w:r w:rsidRPr="00687334">
        <w:t>органа внутреннего</w:t>
      </w:r>
      <w:r w:rsidR="00216BE9">
        <w:t xml:space="preserve"> государственного</w:t>
      </w:r>
      <w:r>
        <w:t xml:space="preserve"> </w:t>
      </w:r>
      <w:r w:rsidR="00216BE9">
        <w:t>(</w:t>
      </w:r>
      <w:r w:rsidRPr="00687334">
        <w:t>муниципального</w:t>
      </w:r>
      <w:r w:rsidR="00216BE9">
        <w:t>)</w:t>
      </w:r>
      <w:r w:rsidRPr="00687334">
        <w:t xml:space="preserve"> </w:t>
      </w:r>
    </w:p>
    <w:p w:rsidR="002C563C" w:rsidRDefault="00687334" w:rsidP="00216BE9">
      <w:pPr>
        <w:pStyle w:val="ConsPlusNormal"/>
        <w:spacing w:line="240" w:lineRule="exact"/>
        <w:jc w:val="center"/>
        <w:outlineLvl w:val="0"/>
      </w:pPr>
      <w:r w:rsidRPr="00687334">
        <w:t xml:space="preserve">финансового контроля </w:t>
      </w:r>
      <w:r w:rsidR="006D53DA">
        <w:t>на 1 января</w:t>
      </w:r>
      <w:r>
        <w:t xml:space="preserve"> 202</w:t>
      </w:r>
      <w:r w:rsidR="00953259">
        <w:t>4</w:t>
      </w:r>
      <w:r>
        <w:t xml:space="preserve"> год</w:t>
      </w:r>
      <w:r w:rsidR="006D53DA">
        <w:t>а</w:t>
      </w:r>
    </w:p>
    <w:p w:rsidR="006D53DA" w:rsidRDefault="006D53DA" w:rsidP="00EE2323">
      <w:pPr>
        <w:pStyle w:val="ConsPlusNormal"/>
        <w:ind w:firstLine="709"/>
        <w:jc w:val="both"/>
        <w:rPr>
          <w:szCs w:val="28"/>
        </w:rPr>
      </w:pPr>
    </w:p>
    <w:p w:rsidR="001F5D40" w:rsidRDefault="001F5D40" w:rsidP="001F5D40">
      <w:pPr>
        <w:pStyle w:val="ConsPlusNormal"/>
        <w:ind w:firstLine="709"/>
        <w:jc w:val="both"/>
        <w:rPr>
          <w:szCs w:val="28"/>
        </w:rPr>
      </w:pPr>
      <w:proofErr w:type="gramStart"/>
      <w:r w:rsidRPr="00A86D17">
        <w:rPr>
          <w:szCs w:val="28"/>
        </w:rPr>
        <w:t xml:space="preserve">Контроль в финансово-бюджетной сфере </w:t>
      </w:r>
      <w:r>
        <w:rPr>
          <w:szCs w:val="28"/>
        </w:rPr>
        <w:t xml:space="preserve">в городе Ставрополе                         </w:t>
      </w:r>
      <w:r w:rsidRPr="00A86D17">
        <w:rPr>
          <w:szCs w:val="28"/>
        </w:rPr>
        <w:t xml:space="preserve">в соответствии с полномочиями, определенными статьей 269.2 Бюджетного </w:t>
      </w:r>
      <w:r>
        <w:rPr>
          <w:szCs w:val="28"/>
        </w:rPr>
        <w:t>к</w:t>
      </w:r>
      <w:r w:rsidRPr="00A86D17">
        <w:rPr>
          <w:szCs w:val="28"/>
        </w:rPr>
        <w:t xml:space="preserve">одекса Российской Федерации, частью 8 статьи 99 Федерального закона </w:t>
      </w:r>
      <w:r>
        <w:rPr>
          <w:szCs w:val="28"/>
        </w:rPr>
        <w:t xml:space="preserve">              </w:t>
      </w:r>
      <w:r w:rsidRPr="00A86D17">
        <w:rPr>
          <w:szCs w:val="28"/>
        </w:rPr>
        <w:t>от 05</w:t>
      </w:r>
      <w:r w:rsidR="00284CF8">
        <w:rPr>
          <w:szCs w:val="28"/>
        </w:rPr>
        <w:t xml:space="preserve"> апреля </w:t>
      </w:r>
      <w:r w:rsidRPr="00A86D17">
        <w:rPr>
          <w:szCs w:val="28"/>
        </w:rPr>
        <w:t>2013</w:t>
      </w:r>
      <w:r w:rsidR="00284CF8">
        <w:rPr>
          <w:szCs w:val="28"/>
        </w:rPr>
        <w:t xml:space="preserve"> г.</w:t>
      </w:r>
      <w:r w:rsidRPr="00A86D17">
        <w:rPr>
          <w:szCs w:val="28"/>
        </w:rPr>
        <w:t xml:space="preserve"> </w:t>
      </w:r>
      <w:r>
        <w:rPr>
          <w:szCs w:val="28"/>
        </w:rPr>
        <w:t>№</w:t>
      </w:r>
      <w:r w:rsidRPr="00A86D17">
        <w:rPr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 (далее </w:t>
      </w:r>
      <w:r>
        <w:rPr>
          <w:szCs w:val="28"/>
        </w:rPr>
        <w:t>–</w:t>
      </w:r>
      <w:r w:rsidRPr="00A86D17">
        <w:rPr>
          <w:szCs w:val="28"/>
        </w:rPr>
        <w:t xml:space="preserve"> </w:t>
      </w:r>
      <w:r>
        <w:rPr>
          <w:szCs w:val="28"/>
        </w:rPr>
        <w:t>Федеральный з</w:t>
      </w:r>
      <w:r w:rsidRPr="00A86D17">
        <w:rPr>
          <w:szCs w:val="28"/>
        </w:rPr>
        <w:t xml:space="preserve">акон </w:t>
      </w:r>
      <w:r>
        <w:rPr>
          <w:szCs w:val="28"/>
        </w:rPr>
        <w:t>№</w:t>
      </w:r>
      <w:r w:rsidRPr="00A86D17">
        <w:rPr>
          <w:szCs w:val="28"/>
        </w:rPr>
        <w:t xml:space="preserve"> 44-ФЗ)</w:t>
      </w:r>
      <w:r>
        <w:rPr>
          <w:szCs w:val="28"/>
        </w:rPr>
        <w:t xml:space="preserve">, </w:t>
      </w:r>
      <w:r w:rsidRPr="00D93A6A">
        <w:rPr>
          <w:szCs w:val="28"/>
        </w:rPr>
        <w:t>осуществля</w:t>
      </w:r>
      <w:r>
        <w:rPr>
          <w:szCs w:val="28"/>
        </w:rPr>
        <w:t>ется</w:t>
      </w:r>
      <w:r w:rsidRPr="00520167">
        <w:rPr>
          <w:szCs w:val="28"/>
        </w:rPr>
        <w:t xml:space="preserve"> </w:t>
      </w:r>
      <w:r w:rsidRPr="00D93A6A">
        <w:rPr>
          <w:szCs w:val="28"/>
        </w:rPr>
        <w:t>комитет</w:t>
      </w:r>
      <w:r>
        <w:rPr>
          <w:szCs w:val="28"/>
        </w:rPr>
        <w:t>ом</w:t>
      </w:r>
      <w:r w:rsidRPr="00D93A6A">
        <w:rPr>
          <w:szCs w:val="28"/>
        </w:rPr>
        <w:t xml:space="preserve"> финансов и бюджета администрации города Ставрополя </w:t>
      </w:r>
      <w:r>
        <w:rPr>
          <w:szCs w:val="28"/>
        </w:rPr>
        <w:t>(далее – орган контроля</w:t>
      </w:r>
      <w:proofErr w:type="gramEnd"/>
      <w:r>
        <w:rPr>
          <w:szCs w:val="28"/>
        </w:rPr>
        <w:t xml:space="preserve">) на основании </w:t>
      </w:r>
      <w:r w:rsidRPr="001577CB">
        <w:rPr>
          <w:szCs w:val="28"/>
        </w:rPr>
        <w:t>утвержденны</w:t>
      </w:r>
      <w:r>
        <w:rPr>
          <w:szCs w:val="28"/>
        </w:rPr>
        <w:t>х</w:t>
      </w:r>
      <w:r w:rsidRPr="001577CB">
        <w:rPr>
          <w:szCs w:val="28"/>
        </w:rPr>
        <w:t xml:space="preserve"> план</w:t>
      </w:r>
      <w:r>
        <w:rPr>
          <w:szCs w:val="28"/>
        </w:rPr>
        <w:t>ов</w:t>
      </w:r>
      <w:r w:rsidRPr="001577CB">
        <w:rPr>
          <w:szCs w:val="28"/>
        </w:rPr>
        <w:t xml:space="preserve"> контрольных мероприятий, а также путем проведения внеплановых контрольных мероприятий.</w:t>
      </w:r>
      <w:r w:rsidRPr="006D53DA">
        <w:rPr>
          <w:szCs w:val="28"/>
        </w:rPr>
        <w:t xml:space="preserve"> </w:t>
      </w:r>
    </w:p>
    <w:p w:rsidR="00A33948" w:rsidRDefault="001F5D40" w:rsidP="006D53D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Общая штатная численность органа контроля по состоянию </w:t>
      </w:r>
      <w:r w:rsidR="00216BE9">
        <w:rPr>
          <w:szCs w:val="28"/>
        </w:rPr>
        <w:br/>
      </w:r>
      <w:r>
        <w:rPr>
          <w:szCs w:val="28"/>
        </w:rPr>
        <w:t>на 31 декабря 202</w:t>
      </w:r>
      <w:r w:rsidR="00953259">
        <w:rPr>
          <w:szCs w:val="28"/>
        </w:rPr>
        <w:t>3</w:t>
      </w:r>
      <w:r>
        <w:rPr>
          <w:szCs w:val="28"/>
        </w:rPr>
        <w:t xml:space="preserve"> года в соответствии с постановлением администрации города Ставрополя </w:t>
      </w:r>
      <w:r w:rsidRPr="008E3739">
        <w:rPr>
          <w:szCs w:val="28"/>
        </w:rPr>
        <w:t xml:space="preserve">от </w:t>
      </w:r>
      <w:r w:rsidR="00953259">
        <w:rPr>
          <w:szCs w:val="28"/>
        </w:rPr>
        <w:t>26.09</w:t>
      </w:r>
      <w:r w:rsidRPr="008E3739">
        <w:rPr>
          <w:szCs w:val="28"/>
        </w:rPr>
        <w:t>.202</w:t>
      </w:r>
      <w:r w:rsidR="00953259">
        <w:rPr>
          <w:szCs w:val="28"/>
        </w:rPr>
        <w:t>3</w:t>
      </w:r>
      <w:r w:rsidRPr="008E3739">
        <w:rPr>
          <w:szCs w:val="28"/>
        </w:rPr>
        <w:t xml:space="preserve"> № </w:t>
      </w:r>
      <w:r w:rsidR="00953259">
        <w:rPr>
          <w:szCs w:val="28"/>
        </w:rPr>
        <w:t>2139</w:t>
      </w:r>
      <w:r w:rsidR="008E3739">
        <w:rPr>
          <w:szCs w:val="28"/>
        </w:rPr>
        <w:t xml:space="preserve"> «О штатном расписании</w:t>
      </w:r>
      <w:r>
        <w:rPr>
          <w:szCs w:val="28"/>
        </w:rPr>
        <w:t xml:space="preserve"> комитета финансов и бюджета администрации города Ставрополя» составила </w:t>
      </w:r>
      <w:r w:rsidR="00216BE9">
        <w:rPr>
          <w:szCs w:val="28"/>
        </w:rPr>
        <w:br/>
      </w:r>
      <w:r w:rsidR="008E3739">
        <w:rPr>
          <w:szCs w:val="28"/>
        </w:rPr>
        <w:t>70</w:t>
      </w:r>
      <w:r>
        <w:rPr>
          <w:szCs w:val="28"/>
        </w:rPr>
        <w:t xml:space="preserve"> штатных единиц. </w:t>
      </w:r>
    </w:p>
    <w:p w:rsidR="001F5D40" w:rsidRDefault="001F5D40" w:rsidP="006D53D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Контрольные мероприятия осуществляются отделом внутреннего муниципального финансового контроля </w:t>
      </w:r>
      <w:r w:rsidRPr="00D93A6A">
        <w:rPr>
          <w:szCs w:val="28"/>
        </w:rPr>
        <w:t>комитет</w:t>
      </w:r>
      <w:r>
        <w:rPr>
          <w:szCs w:val="28"/>
        </w:rPr>
        <w:t>а</w:t>
      </w:r>
      <w:r w:rsidRPr="00D93A6A">
        <w:rPr>
          <w:szCs w:val="28"/>
        </w:rPr>
        <w:t xml:space="preserve"> финансов и бюджета администрации города Ставрополя</w:t>
      </w:r>
      <w:r>
        <w:rPr>
          <w:szCs w:val="28"/>
        </w:rPr>
        <w:t xml:space="preserve"> (далее </w:t>
      </w:r>
      <w:r w:rsidR="00870C1C">
        <w:rPr>
          <w:szCs w:val="28"/>
        </w:rPr>
        <w:t>–</w:t>
      </w:r>
      <w:r>
        <w:rPr>
          <w:szCs w:val="28"/>
        </w:rPr>
        <w:t xml:space="preserve"> Отдел), ш</w:t>
      </w:r>
      <w:r w:rsidRPr="00EE2323">
        <w:rPr>
          <w:szCs w:val="28"/>
        </w:rPr>
        <w:t xml:space="preserve">татная численность </w:t>
      </w:r>
      <w:r>
        <w:rPr>
          <w:szCs w:val="28"/>
        </w:rPr>
        <w:t>которого</w:t>
      </w:r>
      <w:r w:rsidRPr="00EE2323">
        <w:rPr>
          <w:szCs w:val="28"/>
        </w:rPr>
        <w:t xml:space="preserve"> </w:t>
      </w:r>
      <w:r>
        <w:rPr>
          <w:szCs w:val="28"/>
        </w:rPr>
        <w:t>в 202</w:t>
      </w:r>
      <w:r w:rsidR="006E253D">
        <w:rPr>
          <w:szCs w:val="28"/>
        </w:rPr>
        <w:t>3</w:t>
      </w:r>
      <w:r>
        <w:rPr>
          <w:szCs w:val="28"/>
        </w:rPr>
        <w:t xml:space="preserve"> году </w:t>
      </w:r>
      <w:r w:rsidRPr="00EE2323">
        <w:rPr>
          <w:szCs w:val="28"/>
        </w:rPr>
        <w:t>состав</w:t>
      </w:r>
      <w:r>
        <w:rPr>
          <w:szCs w:val="28"/>
        </w:rPr>
        <w:t xml:space="preserve">ила – 6 </w:t>
      </w:r>
      <w:r w:rsidRPr="00EE2323">
        <w:rPr>
          <w:szCs w:val="28"/>
        </w:rPr>
        <w:t>человек</w:t>
      </w:r>
      <w:r w:rsidR="008E3739">
        <w:rPr>
          <w:szCs w:val="28"/>
        </w:rPr>
        <w:t>.</w:t>
      </w:r>
      <w:r>
        <w:rPr>
          <w:szCs w:val="28"/>
        </w:rPr>
        <w:t xml:space="preserve"> </w:t>
      </w:r>
    </w:p>
    <w:p w:rsidR="009843E7" w:rsidRDefault="00A33948" w:rsidP="009843E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 состоянию на 31 декабря 202</w:t>
      </w:r>
      <w:r w:rsidR="006E253D">
        <w:rPr>
          <w:szCs w:val="28"/>
        </w:rPr>
        <w:t>3</w:t>
      </w:r>
      <w:r>
        <w:rPr>
          <w:szCs w:val="28"/>
        </w:rPr>
        <w:t xml:space="preserve"> года</w:t>
      </w:r>
      <w:r w:rsidRPr="00EE2323">
        <w:rPr>
          <w:szCs w:val="28"/>
        </w:rPr>
        <w:t xml:space="preserve"> в </w:t>
      </w:r>
      <w:r w:rsidR="008E3739">
        <w:rPr>
          <w:szCs w:val="28"/>
        </w:rPr>
        <w:t>Отделе</w:t>
      </w:r>
      <w:r w:rsidRPr="00EE2323">
        <w:rPr>
          <w:szCs w:val="28"/>
        </w:rPr>
        <w:t xml:space="preserve"> </w:t>
      </w:r>
      <w:r>
        <w:rPr>
          <w:szCs w:val="28"/>
        </w:rPr>
        <w:t xml:space="preserve">имелась </w:t>
      </w:r>
      <w:r w:rsidR="008B39C1">
        <w:rPr>
          <w:szCs w:val="28"/>
        </w:rPr>
        <w:br/>
      </w:r>
      <w:r>
        <w:rPr>
          <w:szCs w:val="28"/>
        </w:rPr>
        <w:t>1 в</w:t>
      </w:r>
      <w:r w:rsidRPr="00EE2323">
        <w:rPr>
          <w:szCs w:val="28"/>
        </w:rPr>
        <w:t>акантн</w:t>
      </w:r>
      <w:r>
        <w:rPr>
          <w:szCs w:val="28"/>
        </w:rPr>
        <w:t>ая</w:t>
      </w:r>
      <w:r w:rsidRPr="00EE2323">
        <w:rPr>
          <w:szCs w:val="28"/>
        </w:rPr>
        <w:t xml:space="preserve"> должност</w:t>
      </w:r>
      <w:r>
        <w:rPr>
          <w:szCs w:val="28"/>
        </w:rPr>
        <w:t xml:space="preserve">ь </w:t>
      </w:r>
      <w:r>
        <w:rPr>
          <w:rFonts w:eastAsiaTheme="minorHAnsi"/>
          <w:szCs w:val="28"/>
          <w:lang w:eastAsia="en-US"/>
        </w:rPr>
        <w:t>муниципальной сл</w:t>
      </w:r>
      <w:r w:rsidR="004838FE">
        <w:rPr>
          <w:rFonts w:eastAsiaTheme="minorHAnsi"/>
          <w:szCs w:val="28"/>
          <w:lang w:eastAsia="en-US"/>
        </w:rPr>
        <w:t>ужбы, в должностные обязанности которо</w:t>
      </w:r>
      <w:r w:rsidR="00800297">
        <w:rPr>
          <w:rFonts w:eastAsiaTheme="minorHAnsi"/>
          <w:szCs w:val="28"/>
          <w:lang w:eastAsia="en-US"/>
        </w:rPr>
        <w:t xml:space="preserve">й </w:t>
      </w:r>
      <w:r>
        <w:rPr>
          <w:rFonts w:eastAsiaTheme="minorHAnsi"/>
          <w:szCs w:val="28"/>
          <w:lang w:eastAsia="en-US"/>
        </w:rPr>
        <w:t>входит участие в осуществлении контрольных мероприятий</w:t>
      </w:r>
      <w:r w:rsidRPr="00EE2323">
        <w:rPr>
          <w:szCs w:val="28"/>
        </w:rPr>
        <w:t xml:space="preserve">. </w:t>
      </w:r>
    </w:p>
    <w:p w:rsidR="00A86211" w:rsidRPr="00A86211" w:rsidRDefault="009843E7" w:rsidP="00A862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Объем бюджетных средств, затраченных на содержание Отдела в отчетном периоде, составляет </w:t>
      </w:r>
      <w:r w:rsidR="006E253D">
        <w:rPr>
          <w:szCs w:val="28"/>
        </w:rPr>
        <w:t xml:space="preserve">4 635,04 </w:t>
      </w:r>
      <w:r>
        <w:t>тыс.</w:t>
      </w:r>
      <w:r w:rsidR="00D954B7">
        <w:t> </w:t>
      </w:r>
      <w:r>
        <w:t>руб</w:t>
      </w:r>
      <w:r w:rsidR="00D954B7">
        <w:t>лей</w:t>
      </w:r>
      <w:r>
        <w:t xml:space="preserve">. </w:t>
      </w:r>
      <w:r w:rsidR="00A86211">
        <w:t>В расчет указанных затрат включены расходы на фонд оплаты труда</w:t>
      </w:r>
      <w:r w:rsidR="00A86211" w:rsidRPr="00A86211">
        <w:rPr>
          <w:szCs w:val="28"/>
        </w:rPr>
        <w:t xml:space="preserve"> </w:t>
      </w:r>
      <w:r w:rsidR="00A86211" w:rsidRPr="00A86D17">
        <w:rPr>
          <w:szCs w:val="28"/>
        </w:rPr>
        <w:t>должностных лиц органа контроля, принимающих участие в осуществлении контрольных мероприятий</w:t>
      </w:r>
      <w:r w:rsidR="00A86211">
        <w:rPr>
          <w:szCs w:val="28"/>
        </w:rPr>
        <w:t>, и</w:t>
      </w:r>
      <w:r w:rsidR="00A86211" w:rsidRPr="00A86211">
        <w:rPr>
          <w:sz w:val="24"/>
        </w:rPr>
        <w:t xml:space="preserve"> </w:t>
      </w:r>
      <w:r w:rsidR="00A86211" w:rsidRPr="00A86211">
        <w:rPr>
          <w:szCs w:val="28"/>
        </w:rPr>
        <w:t>начисления на выплаты по оплате труда</w:t>
      </w:r>
      <w:r w:rsidR="004838FE">
        <w:rPr>
          <w:szCs w:val="28"/>
        </w:rPr>
        <w:t xml:space="preserve">, </w:t>
      </w:r>
      <w:r w:rsidR="006E253D">
        <w:rPr>
          <w:szCs w:val="28"/>
        </w:rPr>
        <w:t xml:space="preserve">на </w:t>
      </w:r>
      <w:r w:rsidR="006E253D" w:rsidRPr="006E253D">
        <w:rPr>
          <w:szCs w:val="28"/>
        </w:rPr>
        <w:t>дополнительные профессиональные программы повышения квалификации</w:t>
      </w:r>
      <w:r w:rsidR="006E253D">
        <w:rPr>
          <w:szCs w:val="28"/>
        </w:rPr>
        <w:t>.</w:t>
      </w:r>
      <w:r w:rsidR="00A86211">
        <w:rPr>
          <w:szCs w:val="28"/>
        </w:rPr>
        <w:t xml:space="preserve"> Командирование</w:t>
      </w:r>
      <w:r w:rsidR="00A86211" w:rsidRPr="00A86211">
        <w:rPr>
          <w:szCs w:val="28"/>
        </w:rPr>
        <w:t xml:space="preserve"> </w:t>
      </w:r>
      <w:r w:rsidR="00A86211" w:rsidRPr="00A86D17">
        <w:rPr>
          <w:szCs w:val="28"/>
        </w:rPr>
        <w:t>должностных лиц органа контроля, принимающих участие в осуществлении контрольных мероприятий</w:t>
      </w:r>
      <w:r w:rsidR="00A86211">
        <w:rPr>
          <w:szCs w:val="28"/>
        </w:rPr>
        <w:t xml:space="preserve">, в отчетном периоде не осуществлялось. </w:t>
      </w:r>
      <w:r w:rsidR="00000AFE">
        <w:t xml:space="preserve">В связи с невозможностью определения объема </w:t>
      </w:r>
      <w:r w:rsidR="00A86211">
        <w:t>средств</w:t>
      </w:r>
      <w:r w:rsidR="00000AFE">
        <w:t xml:space="preserve">, </w:t>
      </w:r>
      <w:r w:rsidR="00000AFE" w:rsidRPr="00000AFE">
        <w:t xml:space="preserve"> </w:t>
      </w:r>
      <w:r w:rsidR="00A86211">
        <w:t xml:space="preserve">непосредственно </w:t>
      </w:r>
      <w:r w:rsidR="00000AFE">
        <w:t>затраченных на содержание Отдела, в части затрат</w:t>
      </w:r>
      <w:r w:rsidR="00A86211" w:rsidRPr="00A86211">
        <w:t xml:space="preserve"> </w:t>
      </w:r>
      <w:r w:rsidR="00A86211">
        <w:t>на услуги связи,</w:t>
      </w:r>
      <w:r w:rsidR="00A86211" w:rsidRPr="00A86211">
        <w:t xml:space="preserve"> </w:t>
      </w:r>
      <w:r w:rsidR="00A86211">
        <w:t>транспортные и иные расходы, данные затраты не включались в расчет.</w:t>
      </w:r>
    </w:p>
    <w:p w:rsidR="00216BE9" w:rsidRPr="00AA60FF" w:rsidRDefault="00216BE9" w:rsidP="00216BE9">
      <w:pPr>
        <w:ind w:firstLine="709"/>
        <w:jc w:val="both"/>
      </w:pPr>
      <w:r>
        <w:t xml:space="preserve">Бюджетные средства на </w:t>
      </w:r>
      <w:r w:rsidRPr="00AA60FF">
        <w:t xml:space="preserve">организацию экспертиз, необходимых для проведения контрольных мероприятий, и привлечение независимых экспертов (специализированных экспертных организаций), </w:t>
      </w:r>
      <w:r>
        <w:t xml:space="preserve">в отчетном периоде </w:t>
      </w:r>
      <w:r w:rsidRPr="00AA60FF">
        <w:t xml:space="preserve">не </w:t>
      </w:r>
      <w:r>
        <w:t>направлялись</w:t>
      </w:r>
      <w:r w:rsidRPr="00AA60FF">
        <w:t>.</w:t>
      </w:r>
    </w:p>
    <w:p w:rsidR="002E1D55" w:rsidRDefault="008470B2" w:rsidP="009843E7">
      <w:pPr>
        <w:autoSpaceDE w:val="0"/>
        <w:autoSpaceDN w:val="0"/>
        <w:adjustRightInd w:val="0"/>
        <w:ind w:firstLine="709"/>
        <w:jc w:val="both"/>
      </w:pPr>
      <w:r>
        <w:t xml:space="preserve">В отчетном периоде проведено </w:t>
      </w:r>
      <w:r w:rsidR="006E253D">
        <w:t>8</w:t>
      </w:r>
      <w:r>
        <w:t xml:space="preserve"> контрольных мероприятия, из них </w:t>
      </w:r>
      <w:r w:rsidR="006E253D">
        <w:t>5</w:t>
      </w:r>
      <w:r>
        <w:t xml:space="preserve"> плановых,</w:t>
      </w:r>
      <w:r w:rsidR="007737A4">
        <w:t xml:space="preserve"> </w:t>
      </w:r>
      <w:r w:rsidR="006E253D">
        <w:t>3</w:t>
      </w:r>
      <w:r w:rsidR="007737A4">
        <w:t xml:space="preserve"> внеплановых,</w:t>
      </w:r>
      <w:r>
        <w:t xml:space="preserve"> в ходе которых выявлен</w:t>
      </w:r>
      <w:r w:rsidR="002E1D55">
        <w:t>ы нарушения:</w:t>
      </w:r>
      <w:r>
        <w:t xml:space="preserve"> </w:t>
      </w:r>
    </w:p>
    <w:p w:rsidR="002E1D55" w:rsidRDefault="002E1D55" w:rsidP="002E1D55">
      <w:pPr>
        <w:autoSpaceDE w:val="0"/>
        <w:autoSpaceDN w:val="0"/>
        <w:adjustRightInd w:val="0"/>
        <w:ind w:firstLine="709"/>
        <w:jc w:val="both"/>
      </w:pPr>
      <w:r>
        <w:t xml:space="preserve">в количественном выражении </w:t>
      </w:r>
      <w:r w:rsidR="00284CF8" w:rsidRPr="008A326C">
        <w:rPr>
          <w:szCs w:val="28"/>
        </w:rPr>
        <w:t xml:space="preserve">– </w:t>
      </w:r>
      <w:r w:rsidR="00282958">
        <w:t>1 </w:t>
      </w:r>
      <w:r w:rsidR="006E253D">
        <w:t>818</w:t>
      </w:r>
      <w:r>
        <w:t xml:space="preserve"> </w:t>
      </w:r>
      <w:r w:rsidR="008470B2">
        <w:t>нарушени</w:t>
      </w:r>
      <w:r w:rsidR="00282958">
        <w:t>й</w:t>
      </w:r>
      <w:r w:rsidR="00284CF8">
        <w:t>, в том числе в соответствии с частью 8</w:t>
      </w:r>
      <w:r w:rsidR="00284CF8" w:rsidRPr="00284CF8">
        <w:rPr>
          <w:szCs w:val="28"/>
        </w:rPr>
        <w:t xml:space="preserve"> </w:t>
      </w:r>
      <w:r w:rsidR="00284CF8" w:rsidRPr="00A86D17">
        <w:rPr>
          <w:szCs w:val="28"/>
        </w:rPr>
        <w:t>статьи 99 Федерального закона от 05</w:t>
      </w:r>
      <w:r w:rsidR="00284CF8">
        <w:rPr>
          <w:szCs w:val="28"/>
        </w:rPr>
        <w:t xml:space="preserve"> апреля </w:t>
      </w:r>
      <w:r w:rsidR="00284CF8" w:rsidRPr="00A86D17">
        <w:rPr>
          <w:szCs w:val="28"/>
        </w:rPr>
        <w:t>2013</w:t>
      </w:r>
      <w:r w:rsidR="00284CF8">
        <w:rPr>
          <w:szCs w:val="28"/>
        </w:rPr>
        <w:t xml:space="preserve"> г.</w:t>
      </w:r>
      <w:r w:rsidR="00284CF8" w:rsidRPr="00A86D17">
        <w:rPr>
          <w:szCs w:val="28"/>
        </w:rPr>
        <w:t xml:space="preserve"> </w:t>
      </w:r>
      <w:r w:rsidR="006E253D">
        <w:rPr>
          <w:szCs w:val="28"/>
        </w:rPr>
        <w:br/>
      </w:r>
      <w:r w:rsidR="00284CF8">
        <w:rPr>
          <w:szCs w:val="28"/>
        </w:rPr>
        <w:t>№</w:t>
      </w:r>
      <w:r w:rsidR="00284CF8" w:rsidRPr="00A86D17">
        <w:rPr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</w:t>
      </w:r>
      <w:r w:rsidR="00284CF8">
        <w:rPr>
          <w:szCs w:val="28"/>
        </w:rPr>
        <w:t xml:space="preserve"> </w:t>
      </w:r>
      <w:r w:rsidR="00284CF8" w:rsidRPr="008A326C">
        <w:rPr>
          <w:szCs w:val="28"/>
        </w:rPr>
        <w:t xml:space="preserve">– </w:t>
      </w:r>
      <w:r w:rsidR="006E253D">
        <w:rPr>
          <w:szCs w:val="28"/>
        </w:rPr>
        <w:t>56</w:t>
      </w:r>
      <w:r w:rsidR="00284CF8">
        <w:rPr>
          <w:szCs w:val="28"/>
        </w:rPr>
        <w:t xml:space="preserve"> нарушени</w:t>
      </w:r>
      <w:r w:rsidR="007B12F7">
        <w:rPr>
          <w:szCs w:val="28"/>
        </w:rPr>
        <w:t>й</w:t>
      </w:r>
      <w:r>
        <w:t>;</w:t>
      </w:r>
    </w:p>
    <w:p w:rsidR="00CF2301" w:rsidRDefault="002E1D55" w:rsidP="00CF230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D45DD">
        <w:lastRenderedPageBreak/>
        <w:t xml:space="preserve">в суммовом выражении </w:t>
      </w:r>
      <w:r w:rsidR="00284CF8" w:rsidRPr="00AD45DD">
        <w:rPr>
          <w:szCs w:val="28"/>
        </w:rPr>
        <w:t xml:space="preserve">– </w:t>
      </w:r>
      <w:r w:rsidR="006E253D" w:rsidRPr="00AD45DD">
        <w:rPr>
          <w:szCs w:val="28"/>
        </w:rPr>
        <w:t>8 075 621,82</w:t>
      </w:r>
      <w:r w:rsidRPr="00AD45DD">
        <w:rPr>
          <w:szCs w:val="28"/>
        </w:rPr>
        <w:t xml:space="preserve"> тыс. рублей, в том числе</w:t>
      </w:r>
      <w:r w:rsidR="007737A4" w:rsidRPr="00AD45DD">
        <w:rPr>
          <w:szCs w:val="28"/>
        </w:rPr>
        <w:t xml:space="preserve"> </w:t>
      </w:r>
      <w:r w:rsidR="00D35624" w:rsidRPr="00AD45DD">
        <w:rPr>
          <w:szCs w:val="28"/>
        </w:rPr>
        <w:t xml:space="preserve">неправомерное расходование бюджетных средств – </w:t>
      </w:r>
      <w:r w:rsidR="00AA41F2" w:rsidRPr="00AD45DD">
        <w:rPr>
          <w:szCs w:val="28"/>
        </w:rPr>
        <w:t>871,71</w:t>
      </w:r>
      <w:r w:rsidR="00D35624" w:rsidRPr="00AD45DD">
        <w:rPr>
          <w:szCs w:val="28"/>
        </w:rPr>
        <w:t xml:space="preserve"> тыс. рублей; </w:t>
      </w:r>
      <w:r w:rsidR="00D35624" w:rsidRPr="00153563">
        <w:rPr>
          <w:szCs w:val="28"/>
        </w:rPr>
        <w:t xml:space="preserve">неэффективное использование бюджетных средств – </w:t>
      </w:r>
      <w:r w:rsidR="00153563" w:rsidRPr="00153563">
        <w:rPr>
          <w:szCs w:val="28"/>
        </w:rPr>
        <w:t>98,30</w:t>
      </w:r>
      <w:r w:rsidR="00D35624" w:rsidRPr="00153563">
        <w:rPr>
          <w:szCs w:val="28"/>
        </w:rPr>
        <w:t xml:space="preserve"> тыс. рублей; </w:t>
      </w:r>
      <w:r w:rsidRPr="00153563">
        <w:rPr>
          <w:szCs w:val="28"/>
        </w:rPr>
        <w:t xml:space="preserve">нарушение порядка ведения бюджетного </w:t>
      </w:r>
      <w:r w:rsidR="0073477B" w:rsidRPr="00153563">
        <w:rPr>
          <w:szCs w:val="28"/>
        </w:rPr>
        <w:t>(</w:t>
      </w:r>
      <w:r w:rsidRPr="00153563">
        <w:rPr>
          <w:szCs w:val="28"/>
        </w:rPr>
        <w:t>бухгалтерского</w:t>
      </w:r>
      <w:r w:rsidR="0073477B" w:rsidRPr="00153563">
        <w:rPr>
          <w:szCs w:val="28"/>
        </w:rPr>
        <w:t>)</w:t>
      </w:r>
      <w:r w:rsidRPr="00153563">
        <w:rPr>
          <w:szCs w:val="28"/>
        </w:rPr>
        <w:t xml:space="preserve"> учета и представления бюджетной</w:t>
      </w:r>
      <w:r w:rsidR="0073477B" w:rsidRPr="00153563">
        <w:rPr>
          <w:szCs w:val="28"/>
        </w:rPr>
        <w:t xml:space="preserve"> (бухгалтерской)</w:t>
      </w:r>
      <w:r w:rsidRPr="00153563">
        <w:rPr>
          <w:szCs w:val="28"/>
        </w:rPr>
        <w:t xml:space="preserve"> отчетности – </w:t>
      </w:r>
      <w:r w:rsidR="00153563" w:rsidRPr="00153563">
        <w:rPr>
          <w:szCs w:val="28"/>
        </w:rPr>
        <w:t>7 886 714,44</w:t>
      </w:r>
      <w:r w:rsidRPr="00153563">
        <w:rPr>
          <w:szCs w:val="28"/>
        </w:rPr>
        <w:t xml:space="preserve"> тыс. рублей; прочие нарушения – </w:t>
      </w:r>
      <w:r w:rsidR="00153563" w:rsidRPr="00153563">
        <w:rPr>
          <w:szCs w:val="28"/>
        </w:rPr>
        <w:t>187 937,38</w:t>
      </w:r>
      <w:r w:rsidRPr="00153563">
        <w:rPr>
          <w:szCs w:val="28"/>
        </w:rPr>
        <w:t xml:space="preserve"> тыс. рублей.</w:t>
      </w:r>
      <w:proofErr w:type="gramEnd"/>
    </w:p>
    <w:p w:rsidR="00284CF8" w:rsidRPr="00153563" w:rsidRDefault="00284CF8" w:rsidP="00CF230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отчетном периоде объектам контроля направлены </w:t>
      </w:r>
      <w:r w:rsidR="00AA41F2">
        <w:rPr>
          <w:szCs w:val="28"/>
        </w:rPr>
        <w:t>7</w:t>
      </w:r>
      <w:r>
        <w:rPr>
          <w:szCs w:val="28"/>
        </w:rPr>
        <w:t xml:space="preserve"> представлени</w:t>
      </w:r>
      <w:r w:rsidR="00D35624">
        <w:rPr>
          <w:szCs w:val="28"/>
        </w:rPr>
        <w:t>й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 xml:space="preserve">об устранении нарушений </w:t>
      </w:r>
      <w:proofErr w:type="gramStart"/>
      <w:r>
        <w:rPr>
          <w:rFonts w:eastAsiaTheme="minorHAnsi"/>
          <w:szCs w:val="28"/>
          <w:lang w:eastAsia="en-US"/>
        </w:rPr>
        <w:t>и</w:t>
      </w:r>
      <w:proofErr w:type="gramEnd"/>
      <w:r>
        <w:rPr>
          <w:rFonts w:eastAsiaTheme="minorHAnsi"/>
          <w:szCs w:val="28"/>
          <w:lang w:eastAsia="en-US"/>
        </w:rPr>
        <w:t xml:space="preserve"> о принятии мер по устранению причин и условий</w:t>
      </w:r>
      <w:r w:rsidR="00CF2301">
        <w:rPr>
          <w:rFonts w:eastAsiaTheme="minorHAnsi"/>
          <w:szCs w:val="28"/>
          <w:lang w:eastAsia="en-US"/>
        </w:rPr>
        <w:t xml:space="preserve"> выявленных нарушений,</w:t>
      </w:r>
      <w:r>
        <w:rPr>
          <w:szCs w:val="28"/>
        </w:rPr>
        <w:t xml:space="preserve"> и </w:t>
      </w:r>
      <w:r w:rsidR="00AA41F2">
        <w:rPr>
          <w:szCs w:val="28"/>
        </w:rPr>
        <w:t>5</w:t>
      </w:r>
      <w:r>
        <w:rPr>
          <w:szCs w:val="28"/>
        </w:rPr>
        <w:t xml:space="preserve"> предписани</w:t>
      </w:r>
      <w:r w:rsidR="00AA41F2">
        <w:rPr>
          <w:szCs w:val="28"/>
        </w:rPr>
        <w:t>й</w:t>
      </w:r>
      <w:r w:rsidR="00CF2301" w:rsidRPr="00CF2301">
        <w:rPr>
          <w:szCs w:val="28"/>
        </w:rPr>
        <w:t xml:space="preserve"> </w:t>
      </w:r>
      <w:r w:rsidR="00CF2301" w:rsidRPr="008A326C">
        <w:rPr>
          <w:szCs w:val="28"/>
        </w:rPr>
        <w:t>с требованием о принятии мер по возмещению причиненного</w:t>
      </w:r>
      <w:r w:rsidR="00CF2301">
        <w:rPr>
          <w:szCs w:val="28"/>
        </w:rPr>
        <w:t xml:space="preserve"> выявленными нарушениями</w:t>
      </w:r>
      <w:r w:rsidR="00CF2301" w:rsidRPr="008A326C">
        <w:rPr>
          <w:szCs w:val="28"/>
        </w:rPr>
        <w:t xml:space="preserve"> ущерба на общую </w:t>
      </w:r>
      <w:r w:rsidR="00CF2301" w:rsidRPr="00153563">
        <w:rPr>
          <w:szCs w:val="28"/>
        </w:rPr>
        <w:t xml:space="preserve">сумму </w:t>
      </w:r>
      <w:r w:rsidR="00AA41F2" w:rsidRPr="00153563">
        <w:rPr>
          <w:szCs w:val="28"/>
        </w:rPr>
        <w:t>871,71</w:t>
      </w:r>
      <w:r w:rsidR="00CF2301" w:rsidRPr="00153563">
        <w:rPr>
          <w:szCs w:val="28"/>
        </w:rPr>
        <w:t xml:space="preserve"> тыс. рублей</w:t>
      </w:r>
      <w:r w:rsidR="00C25AEA" w:rsidRPr="00153563">
        <w:rPr>
          <w:szCs w:val="28"/>
        </w:rPr>
        <w:t>.</w:t>
      </w:r>
      <w:r w:rsidR="00CF2301" w:rsidRPr="00153563">
        <w:rPr>
          <w:szCs w:val="28"/>
        </w:rPr>
        <w:t xml:space="preserve"> </w:t>
      </w:r>
      <w:r w:rsidR="00C25AEA" w:rsidRPr="00153563">
        <w:rPr>
          <w:szCs w:val="28"/>
        </w:rPr>
        <w:t>В</w:t>
      </w:r>
      <w:r w:rsidR="00D35624" w:rsidRPr="00153563">
        <w:rPr>
          <w:szCs w:val="28"/>
        </w:rPr>
        <w:t xml:space="preserve"> соответствии с у</w:t>
      </w:r>
      <w:r w:rsidR="00C25AEA" w:rsidRPr="00153563">
        <w:rPr>
          <w:szCs w:val="28"/>
        </w:rPr>
        <w:t>становленными сроками</w:t>
      </w:r>
      <w:r w:rsidR="00D35624" w:rsidRPr="00153563">
        <w:rPr>
          <w:szCs w:val="28"/>
        </w:rPr>
        <w:t xml:space="preserve"> </w:t>
      </w:r>
      <w:r w:rsidR="00CF2301" w:rsidRPr="00153563">
        <w:rPr>
          <w:szCs w:val="28"/>
        </w:rPr>
        <w:t>в 202</w:t>
      </w:r>
      <w:r w:rsidR="00AA41F2" w:rsidRPr="00153563">
        <w:rPr>
          <w:szCs w:val="28"/>
        </w:rPr>
        <w:t>3</w:t>
      </w:r>
      <w:r w:rsidR="00CF2301" w:rsidRPr="00153563">
        <w:rPr>
          <w:szCs w:val="28"/>
        </w:rPr>
        <w:t xml:space="preserve"> году в бюджет города Ставрополя</w:t>
      </w:r>
      <w:r w:rsidR="00450259" w:rsidRPr="00153563">
        <w:rPr>
          <w:szCs w:val="28"/>
        </w:rPr>
        <w:t xml:space="preserve"> возмещено </w:t>
      </w:r>
      <w:r w:rsidR="00AA41F2" w:rsidRPr="00153563">
        <w:rPr>
          <w:szCs w:val="28"/>
        </w:rPr>
        <w:t xml:space="preserve">820,67 </w:t>
      </w:r>
      <w:r w:rsidR="00450259" w:rsidRPr="00153563">
        <w:rPr>
          <w:szCs w:val="28"/>
        </w:rPr>
        <w:t>тыс. рублей</w:t>
      </w:r>
      <w:r w:rsidR="00CF2301" w:rsidRPr="00153563">
        <w:rPr>
          <w:szCs w:val="28"/>
        </w:rPr>
        <w:t>.</w:t>
      </w:r>
    </w:p>
    <w:p w:rsidR="00CF2301" w:rsidRDefault="00CF2301" w:rsidP="00CF2301">
      <w:pPr>
        <w:autoSpaceDE w:val="0"/>
        <w:autoSpaceDN w:val="0"/>
        <w:adjustRightInd w:val="0"/>
        <w:ind w:firstLine="709"/>
        <w:jc w:val="both"/>
      </w:pPr>
      <w:r w:rsidRPr="00153563">
        <w:t>По результатам</w:t>
      </w:r>
      <w:r w:rsidR="00D954B7" w:rsidRPr="00153563">
        <w:t>, проведенных</w:t>
      </w:r>
      <w:r w:rsidRPr="00153563">
        <w:t xml:space="preserve"> контрольных</w:t>
      </w:r>
      <w:r>
        <w:t xml:space="preserve"> мероприятий</w:t>
      </w:r>
      <w:r w:rsidR="00D954B7">
        <w:t>,</w:t>
      </w:r>
      <w:r>
        <w:t xml:space="preserve"> направлены</w:t>
      </w:r>
      <w:r w:rsidR="00D954B7">
        <w:t xml:space="preserve"> </w:t>
      </w:r>
      <w:r w:rsidR="00450259">
        <w:t>материалы</w:t>
      </w:r>
      <w:r w:rsidR="00D954B7">
        <w:t>:</w:t>
      </w:r>
      <w:r w:rsidRPr="00FC47A7">
        <w:t xml:space="preserve"> </w:t>
      </w:r>
      <w:r w:rsidR="00450259">
        <w:t xml:space="preserve">в </w:t>
      </w:r>
      <w:r w:rsidRPr="00FC47A7">
        <w:t>прокуратуру города Ставрополя</w:t>
      </w:r>
      <w:r w:rsidR="00D954B7">
        <w:t xml:space="preserve"> - </w:t>
      </w:r>
      <w:r w:rsidR="00AA41F2">
        <w:t>8</w:t>
      </w:r>
      <w:r w:rsidR="00D35624" w:rsidRPr="00FC47A7">
        <w:t xml:space="preserve">, </w:t>
      </w:r>
      <w:r w:rsidR="00B430FD">
        <w:t xml:space="preserve">а также </w:t>
      </w:r>
      <w:r w:rsidR="00450259">
        <w:t xml:space="preserve">в </w:t>
      </w:r>
      <w:r w:rsidR="00813E41">
        <w:rPr>
          <w:szCs w:val="28"/>
        </w:rPr>
        <w:t>У</w:t>
      </w:r>
      <w:r w:rsidR="009501AF">
        <w:rPr>
          <w:szCs w:val="28"/>
        </w:rPr>
        <w:t>правление</w:t>
      </w:r>
      <w:r w:rsidR="009501AF" w:rsidRPr="000B3D25">
        <w:rPr>
          <w:szCs w:val="28"/>
        </w:rPr>
        <w:t xml:space="preserve"> Федеральной антимонопольной службы по Ставропольскому краю</w:t>
      </w:r>
      <w:r w:rsidR="00D954B7">
        <w:rPr>
          <w:szCs w:val="28"/>
        </w:rPr>
        <w:t xml:space="preserve"> – </w:t>
      </w:r>
      <w:r w:rsidR="00323D4C">
        <w:rPr>
          <w:szCs w:val="28"/>
        </w:rPr>
        <w:t>3</w:t>
      </w:r>
      <w:r w:rsidRPr="009501AF">
        <w:t>.</w:t>
      </w:r>
    </w:p>
    <w:p w:rsidR="00CE1C03" w:rsidRDefault="00CE1C03" w:rsidP="00CE1C0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t xml:space="preserve">В отчетном периоде органом контроля </w:t>
      </w:r>
      <w:r>
        <w:rPr>
          <w:rFonts w:eastAsiaTheme="minorHAnsi"/>
          <w:szCs w:val="28"/>
          <w:lang w:eastAsia="en-US"/>
        </w:rPr>
        <w:t>пода</w:t>
      </w:r>
      <w:r w:rsidR="00125D84">
        <w:rPr>
          <w:rFonts w:eastAsiaTheme="minorHAnsi"/>
          <w:szCs w:val="28"/>
          <w:lang w:eastAsia="en-US"/>
        </w:rPr>
        <w:t>но</w:t>
      </w:r>
      <w:r>
        <w:t xml:space="preserve"> исковое заявление </w:t>
      </w:r>
      <w:r>
        <w:rPr>
          <w:rFonts w:eastAsiaTheme="minorHAnsi"/>
          <w:szCs w:val="28"/>
          <w:lang w:eastAsia="en-US"/>
        </w:rPr>
        <w:t xml:space="preserve">в суд </w:t>
      </w:r>
      <w:r w:rsidR="00125D84">
        <w:rPr>
          <w:rFonts w:eastAsiaTheme="minorHAnsi"/>
          <w:szCs w:val="28"/>
          <w:lang w:eastAsia="en-US"/>
        </w:rPr>
        <w:br/>
      </w:r>
      <w:r>
        <w:rPr>
          <w:rFonts w:eastAsiaTheme="minorHAnsi"/>
          <w:szCs w:val="28"/>
          <w:lang w:eastAsia="en-US"/>
        </w:rPr>
        <w:t>о возмещении объектом контроля ущерба, причиненного муниципальному образованию</w:t>
      </w:r>
      <w:r w:rsidR="00153563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 xml:space="preserve"> </w:t>
      </w:r>
      <w:r w:rsidR="00153563">
        <w:rPr>
          <w:rFonts w:eastAsiaTheme="minorHAnsi"/>
          <w:szCs w:val="28"/>
          <w:lang w:eastAsia="en-US"/>
        </w:rPr>
        <w:t>Исков</w:t>
      </w:r>
      <w:r w:rsidR="00125D84">
        <w:rPr>
          <w:rFonts w:eastAsiaTheme="minorHAnsi"/>
          <w:szCs w:val="28"/>
          <w:lang w:eastAsia="en-US"/>
        </w:rPr>
        <w:t>ы</w:t>
      </w:r>
      <w:r w:rsidR="00153563">
        <w:rPr>
          <w:rFonts w:eastAsiaTheme="minorHAnsi"/>
          <w:szCs w:val="28"/>
          <w:lang w:eastAsia="en-US"/>
        </w:rPr>
        <w:t>е заявлени</w:t>
      </w:r>
      <w:r w:rsidR="00125D84">
        <w:rPr>
          <w:rFonts w:eastAsiaTheme="minorHAnsi"/>
          <w:szCs w:val="28"/>
          <w:lang w:eastAsia="en-US"/>
        </w:rPr>
        <w:t>я</w:t>
      </w:r>
      <w:r w:rsidR="00153563">
        <w:rPr>
          <w:rFonts w:eastAsiaTheme="minorHAnsi"/>
          <w:szCs w:val="28"/>
          <w:lang w:eastAsia="en-US"/>
        </w:rPr>
        <w:t xml:space="preserve"> </w:t>
      </w:r>
      <w:r w:rsidRPr="00153563">
        <w:rPr>
          <w:rFonts w:eastAsiaTheme="minorHAnsi"/>
          <w:szCs w:val="28"/>
          <w:lang w:eastAsia="en-US"/>
        </w:rPr>
        <w:t xml:space="preserve">о признании осуществленных закупок товаров, работ, услуг для обеспечения муниципальных нужд </w:t>
      </w:r>
      <w:proofErr w:type="gramStart"/>
      <w:r w:rsidRPr="00153563">
        <w:rPr>
          <w:rFonts w:eastAsiaTheme="minorHAnsi"/>
          <w:szCs w:val="28"/>
          <w:lang w:eastAsia="en-US"/>
        </w:rPr>
        <w:t>недействительными</w:t>
      </w:r>
      <w:proofErr w:type="gramEnd"/>
      <w:r w:rsidRPr="00153563">
        <w:rPr>
          <w:rFonts w:eastAsiaTheme="minorHAnsi"/>
          <w:szCs w:val="28"/>
          <w:lang w:eastAsia="en-US"/>
        </w:rPr>
        <w:t xml:space="preserve"> не подавал</w:t>
      </w:r>
      <w:r w:rsidR="00800297">
        <w:rPr>
          <w:rFonts w:eastAsiaTheme="minorHAnsi"/>
          <w:szCs w:val="28"/>
          <w:lang w:eastAsia="en-US"/>
        </w:rPr>
        <w:t>и</w:t>
      </w:r>
      <w:r w:rsidRPr="00153563">
        <w:rPr>
          <w:rFonts w:eastAsiaTheme="minorHAnsi"/>
          <w:szCs w:val="28"/>
          <w:lang w:eastAsia="en-US"/>
        </w:rPr>
        <w:t>сь.</w:t>
      </w:r>
    </w:p>
    <w:p w:rsidR="00CF2301" w:rsidRDefault="00AA51AA" w:rsidP="00AA51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>У</w:t>
      </w:r>
      <w:r w:rsidR="00CF2301" w:rsidRPr="008A326C">
        <w:rPr>
          <w:szCs w:val="28"/>
        </w:rPr>
        <w:t xml:space="preserve">полномоченными должностными лицами </w:t>
      </w:r>
      <w:r>
        <w:rPr>
          <w:szCs w:val="28"/>
        </w:rPr>
        <w:t>органа контроля в отчетном периоде</w:t>
      </w:r>
      <w:r w:rsidR="0082608B">
        <w:rPr>
          <w:szCs w:val="28"/>
        </w:rPr>
        <w:t xml:space="preserve"> составлен</w:t>
      </w:r>
      <w:r w:rsidR="00685F7D">
        <w:rPr>
          <w:szCs w:val="28"/>
        </w:rPr>
        <w:t>о</w:t>
      </w:r>
      <w:r w:rsidR="0082608B">
        <w:rPr>
          <w:szCs w:val="28"/>
        </w:rPr>
        <w:t xml:space="preserve"> </w:t>
      </w:r>
      <w:r w:rsidR="005847ED">
        <w:rPr>
          <w:szCs w:val="28"/>
        </w:rPr>
        <w:t>2</w:t>
      </w:r>
      <w:r w:rsidR="00306885">
        <w:rPr>
          <w:szCs w:val="28"/>
        </w:rPr>
        <w:t>6</w:t>
      </w:r>
      <w:r w:rsidR="00CF2301" w:rsidRPr="008A326C">
        <w:rPr>
          <w:szCs w:val="28"/>
        </w:rPr>
        <w:t xml:space="preserve"> протокол</w:t>
      </w:r>
      <w:r w:rsidR="0082608B">
        <w:rPr>
          <w:szCs w:val="28"/>
        </w:rPr>
        <w:t>ов</w:t>
      </w:r>
      <w:r w:rsidR="00CF2301" w:rsidRPr="008A326C">
        <w:rPr>
          <w:szCs w:val="28"/>
        </w:rPr>
        <w:t xml:space="preserve"> об административных правонарушениях</w:t>
      </w:r>
      <w:r w:rsidR="00306885">
        <w:rPr>
          <w:szCs w:val="28"/>
        </w:rPr>
        <w:t xml:space="preserve"> (25 протоколов рассмотрены мировыми судьями города Ставрополя)</w:t>
      </w:r>
      <w:r w:rsidR="00125D84">
        <w:rPr>
          <w:szCs w:val="28"/>
        </w:rPr>
        <w:t>.</w:t>
      </w:r>
      <w:r w:rsidR="00306885">
        <w:rPr>
          <w:szCs w:val="28"/>
        </w:rPr>
        <w:t xml:space="preserve"> </w:t>
      </w:r>
      <w:r w:rsidR="00125D84">
        <w:rPr>
          <w:szCs w:val="28"/>
        </w:rPr>
        <w:t>П</w:t>
      </w:r>
      <w:r w:rsidR="00CF2301" w:rsidRPr="008A326C">
        <w:rPr>
          <w:szCs w:val="28"/>
        </w:rPr>
        <w:t xml:space="preserve">о результатам </w:t>
      </w:r>
      <w:r w:rsidR="00306885">
        <w:rPr>
          <w:szCs w:val="28"/>
        </w:rPr>
        <w:t>судебного производства</w:t>
      </w:r>
      <w:r w:rsidR="00CF2301" w:rsidRPr="008A326C">
        <w:rPr>
          <w:szCs w:val="28"/>
        </w:rPr>
        <w:t xml:space="preserve"> назначены штрафы на общую </w:t>
      </w:r>
      <w:r w:rsidR="00685F7D">
        <w:rPr>
          <w:szCs w:val="28"/>
        </w:rPr>
        <w:br/>
      </w:r>
      <w:r w:rsidR="00CF2301" w:rsidRPr="008A326C">
        <w:rPr>
          <w:szCs w:val="28"/>
        </w:rPr>
        <w:t xml:space="preserve">сумму </w:t>
      </w:r>
      <w:r w:rsidR="005847ED">
        <w:rPr>
          <w:szCs w:val="28"/>
        </w:rPr>
        <w:t>9</w:t>
      </w:r>
      <w:r w:rsidR="00CF2301" w:rsidRPr="008A326C">
        <w:rPr>
          <w:szCs w:val="28"/>
        </w:rPr>
        <w:t>5 тыс. рублей</w:t>
      </w:r>
      <w:r w:rsidR="00CF2301">
        <w:rPr>
          <w:szCs w:val="28"/>
        </w:rPr>
        <w:t>.</w:t>
      </w:r>
      <w:r w:rsidR="00CF2301" w:rsidRPr="008A326C">
        <w:rPr>
          <w:szCs w:val="28"/>
        </w:rPr>
        <w:t xml:space="preserve"> </w:t>
      </w:r>
    </w:p>
    <w:p w:rsidR="00AA51AA" w:rsidRDefault="00AA51AA" w:rsidP="00AA51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Уведомления о применении бюджетных мер принуждения в отчетном периоде органом контроля не направлялись.</w:t>
      </w:r>
    </w:p>
    <w:p w:rsidR="00AA51AA" w:rsidRDefault="00AA51AA" w:rsidP="00AA51AA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Жалобы и исковые заявления </w:t>
      </w:r>
      <w:r>
        <w:rPr>
          <w:rFonts w:eastAsiaTheme="minorHAnsi"/>
          <w:szCs w:val="28"/>
          <w:lang w:eastAsia="en-US"/>
        </w:rPr>
        <w:t>на решения органа контроля, а также жалобы на действия (бездействие) должностных лиц органа контроля при осуществлении ими полномочий по внутреннему муниципальному финансовому контролю в отчетном периоде не поступали.</w:t>
      </w:r>
    </w:p>
    <w:p w:rsidR="005847ED" w:rsidRDefault="005847ED" w:rsidP="00AA51AA">
      <w:pPr>
        <w:keepNext/>
        <w:keepLines/>
        <w:spacing w:line="240" w:lineRule="exact"/>
        <w:ind w:right="-244"/>
        <w:rPr>
          <w:szCs w:val="28"/>
        </w:rPr>
      </w:pPr>
    </w:p>
    <w:p w:rsidR="005847ED" w:rsidRDefault="005847ED" w:rsidP="00AA51AA">
      <w:pPr>
        <w:keepNext/>
        <w:keepLines/>
        <w:spacing w:line="240" w:lineRule="exact"/>
        <w:ind w:right="-244"/>
        <w:rPr>
          <w:szCs w:val="28"/>
        </w:rPr>
      </w:pPr>
    </w:p>
    <w:p w:rsidR="005847ED" w:rsidRDefault="005847ED" w:rsidP="00AA51AA">
      <w:pPr>
        <w:keepNext/>
        <w:keepLines/>
        <w:spacing w:line="240" w:lineRule="exact"/>
        <w:ind w:right="-244"/>
        <w:rPr>
          <w:szCs w:val="28"/>
        </w:rPr>
      </w:pPr>
    </w:p>
    <w:p w:rsidR="00AA51AA" w:rsidRDefault="003D2806" w:rsidP="00AA51AA">
      <w:pPr>
        <w:keepNext/>
        <w:keepLines/>
        <w:spacing w:line="240" w:lineRule="exact"/>
        <w:ind w:right="-244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10A86F82" wp14:editId="28CA89F2">
            <wp:simplePos x="0" y="0"/>
            <wp:positionH relativeFrom="column">
              <wp:posOffset>3520440</wp:posOffset>
            </wp:positionH>
            <wp:positionV relativeFrom="paragraph">
              <wp:posOffset>71120</wp:posOffset>
            </wp:positionV>
            <wp:extent cx="1028700" cy="7524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51AA">
        <w:rPr>
          <w:szCs w:val="28"/>
        </w:rPr>
        <w:t xml:space="preserve">Заместитель </w:t>
      </w:r>
      <w:r w:rsidR="00AA51AA" w:rsidRPr="002B518F">
        <w:rPr>
          <w:szCs w:val="28"/>
        </w:rPr>
        <w:t xml:space="preserve">главы администрации </w:t>
      </w:r>
    </w:p>
    <w:p w:rsidR="00AA51AA" w:rsidRDefault="00AA51AA" w:rsidP="00AA51AA">
      <w:pPr>
        <w:keepNext/>
        <w:keepLines/>
        <w:spacing w:line="240" w:lineRule="exact"/>
        <w:ind w:right="-244"/>
        <w:rPr>
          <w:szCs w:val="28"/>
        </w:rPr>
      </w:pPr>
      <w:r w:rsidRPr="002B518F">
        <w:rPr>
          <w:szCs w:val="28"/>
        </w:rPr>
        <w:t xml:space="preserve">города Ставрополя, </w:t>
      </w:r>
      <w:r>
        <w:rPr>
          <w:szCs w:val="28"/>
        </w:rPr>
        <w:t>руководитель</w:t>
      </w:r>
      <w:r w:rsidRPr="002B518F">
        <w:rPr>
          <w:szCs w:val="28"/>
        </w:rPr>
        <w:t xml:space="preserve"> </w:t>
      </w:r>
    </w:p>
    <w:p w:rsidR="00AA51AA" w:rsidRDefault="00AA51AA" w:rsidP="00AA51AA">
      <w:pPr>
        <w:keepNext/>
        <w:keepLines/>
        <w:spacing w:line="240" w:lineRule="exact"/>
        <w:ind w:right="-244"/>
        <w:rPr>
          <w:szCs w:val="28"/>
        </w:rPr>
      </w:pPr>
      <w:r w:rsidRPr="002B518F">
        <w:rPr>
          <w:szCs w:val="28"/>
        </w:rPr>
        <w:t xml:space="preserve">комитета финансов и бюджета </w:t>
      </w:r>
    </w:p>
    <w:p w:rsidR="00AA51AA" w:rsidRDefault="00AA51AA" w:rsidP="00FB68CF">
      <w:pPr>
        <w:keepNext/>
        <w:keepLines/>
        <w:spacing w:line="240" w:lineRule="exact"/>
        <w:ind w:right="-244"/>
        <w:rPr>
          <w:szCs w:val="28"/>
        </w:rPr>
      </w:pPr>
      <w:r w:rsidRPr="002B518F">
        <w:rPr>
          <w:szCs w:val="28"/>
        </w:rPr>
        <w:t>администрации города Ставрополя</w:t>
      </w:r>
      <w:r w:rsidR="00FB68CF" w:rsidRPr="00FB68CF">
        <w:rPr>
          <w:szCs w:val="28"/>
        </w:rPr>
        <w:t xml:space="preserve"> </w:t>
      </w:r>
      <w:r w:rsidR="00FB68CF">
        <w:rPr>
          <w:szCs w:val="28"/>
        </w:rPr>
        <w:t xml:space="preserve">                                                 Н.А. Бондаренко</w:t>
      </w:r>
    </w:p>
    <w:p w:rsidR="00282958" w:rsidRDefault="00282958" w:rsidP="007A64CE">
      <w:pPr>
        <w:keepNext/>
        <w:keepLines/>
        <w:spacing w:line="240" w:lineRule="exact"/>
        <w:rPr>
          <w:szCs w:val="28"/>
        </w:rPr>
      </w:pPr>
    </w:p>
    <w:p w:rsidR="00550830" w:rsidRDefault="00550830" w:rsidP="007A64CE">
      <w:pPr>
        <w:keepNext/>
        <w:keepLines/>
        <w:spacing w:line="240" w:lineRule="exact"/>
        <w:rPr>
          <w:szCs w:val="28"/>
        </w:rPr>
      </w:pPr>
    </w:p>
    <w:p w:rsidR="00813E41" w:rsidRDefault="00813E41" w:rsidP="007A64CE">
      <w:pPr>
        <w:keepNext/>
        <w:keepLines/>
        <w:spacing w:line="240" w:lineRule="exact"/>
        <w:rPr>
          <w:szCs w:val="28"/>
        </w:rPr>
      </w:pPr>
    </w:p>
    <w:p w:rsidR="00665A4A" w:rsidRDefault="00665A4A" w:rsidP="007A64CE">
      <w:pPr>
        <w:keepNext/>
        <w:keepLines/>
        <w:spacing w:line="240" w:lineRule="exact"/>
        <w:rPr>
          <w:szCs w:val="28"/>
        </w:rPr>
      </w:pPr>
    </w:p>
    <w:p w:rsidR="00665A4A" w:rsidRDefault="00665A4A" w:rsidP="007A64CE">
      <w:pPr>
        <w:keepNext/>
        <w:keepLines/>
        <w:spacing w:line="240" w:lineRule="exact"/>
        <w:rPr>
          <w:szCs w:val="28"/>
        </w:rPr>
      </w:pPr>
    </w:p>
    <w:p w:rsidR="00685F7D" w:rsidRDefault="00685F7D" w:rsidP="007A64CE">
      <w:pPr>
        <w:keepNext/>
        <w:keepLines/>
        <w:spacing w:line="240" w:lineRule="exact"/>
        <w:rPr>
          <w:szCs w:val="28"/>
        </w:rPr>
      </w:pPr>
      <w:bookmarkStart w:id="0" w:name="_GoBack"/>
      <w:bookmarkEnd w:id="0"/>
    </w:p>
    <w:p w:rsidR="00685F7D" w:rsidRDefault="00685F7D" w:rsidP="007A64CE">
      <w:pPr>
        <w:keepNext/>
        <w:keepLines/>
        <w:spacing w:line="240" w:lineRule="exact"/>
        <w:rPr>
          <w:szCs w:val="28"/>
        </w:rPr>
      </w:pPr>
    </w:p>
    <w:p w:rsidR="00685F7D" w:rsidRDefault="00685F7D" w:rsidP="007A64CE">
      <w:pPr>
        <w:keepNext/>
        <w:keepLines/>
        <w:spacing w:line="240" w:lineRule="exact"/>
        <w:rPr>
          <w:szCs w:val="28"/>
        </w:rPr>
      </w:pPr>
    </w:p>
    <w:p w:rsidR="00685F7D" w:rsidRDefault="00685F7D" w:rsidP="007A64CE">
      <w:pPr>
        <w:keepNext/>
        <w:keepLines/>
        <w:spacing w:line="240" w:lineRule="exact"/>
        <w:rPr>
          <w:szCs w:val="28"/>
        </w:rPr>
      </w:pPr>
    </w:p>
    <w:p w:rsidR="00685F7D" w:rsidRDefault="00685F7D" w:rsidP="007A64CE">
      <w:pPr>
        <w:keepNext/>
        <w:keepLines/>
        <w:spacing w:line="240" w:lineRule="exact"/>
        <w:rPr>
          <w:szCs w:val="28"/>
        </w:rPr>
      </w:pPr>
    </w:p>
    <w:p w:rsidR="00665A4A" w:rsidRDefault="005847ED" w:rsidP="00FB68CF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Пернакий Ю.А.</w:t>
      </w:r>
    </w:p>
    <w:p w:rsidR="00586B74" w:rsidRDefault="00FB68CF" w:rsidP="00FB68CF">
      <w:pPr>
        <w:spacing w:line="240" w:lineRule="exact"/>
        <w:jc w:val="both"/>
      </w:pPr>
      <w:r>
        <w:rPr>
          <w:sz w:val="20"/>
          <w:szCs w:val="20"/>
        </w:rPr>
        <w:t>74-93-61 (467</w:t>
      </w:r>
      <w:r w:rsidR="005847ED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sectPr w:rsidR="00586B74" w:rsidSect="00AA51AA">
      <w:headerReference w:type="default" r:id="rId8"/>
      <w:pgSz w:w="11906" w:h="16838"/>
      <w:pgMar w:top="1276" w:right="707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72D" w:rsidRDefault="001B272D" w:rsidP="00687334">
      <w:r>
        <w:separator/>
      </w:r>
    </w:p>
  </w:endnote>
  <w:endnote w:type="continuationSeparator" w:id="0">
    <w:p w:rsidR="001B272D" w:rsidRDefault="001B272D" w:rsidP="0068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72D" w:rsidRDefault="001B272D" w:rsidP="00687334">
      <w:r>
        <w:separator/>
      </w:r>
    </w:p>
  </w:footnote>
  <w:footnote w:type="continuationSeparator" w:id="0">
    <w:p w:rsidR="001B272D" w:rsidRDefault="001B272D" w:rsidP="00687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286096"/>
      <w:docPartObj>
        <w:docPartGallery w:val="Page Numbers (Top of Page)"/>
        <w:docPartUnique/>
      </w:docPartObj>
    </w:sdtPr>
    <w:sdtEndPr/>
    <w:sdtContent>
      <w:p w:rsidR="00685F7D" w:rsidRDefault="00B625F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A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5F7D" w:rsidRDefault="00685F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63C"/>
    <w:rsid w:val="00000AFE"/>
    <w:rsid w:val="00043960"/>
    <w:rsid w:val="00093D6F"/>
    <w:rsid w:val="000C6F76"/>
    <w:rsid w:val="000D5867"/>
    <w:rsid w:val="001037DA"/>
    <w:rsid w:val="00125D84"/>
    <w:rsid w:val="00153563"/>
    <w:rsid w:val="00162482"/>
    <w:rsid w:val="001B272D"/>
    <w:rsid w:val="001F5D40"/>
    <w:rsid w:val="00216BE9"/>
    <w:rsid w:val="00282958"/>
    <w:rsid w:val="00284A25"/>
    <w:rsid w:val="00284CF8"/>
    <w:rsid w:val="00286C86"/>
    <w:rsid w:val="002C563C"/>
    <w:rsid w:val="002E1D55"/>
    <w:rsid w:val="002E4273"/>
    <w:rsid w:val="002F5479"/>
    <w:rsid w:val="00306885"/>
    <w:rsid w:val="00323D4C"/>
    <w:rsid w:val="003B46DE"/>
    <w:rsid w:val="003D2806"/>
    <w:rsid w:val="00401D45"/>
    <w:rsid w:val="00405397"/>
    <w:rsid w:val="004263B2"/>
    <w:rsid w:val="00450259"/>
    <w:rsid w:val="004838FE"/>
    <w:rsid w:val="00520167"/>
    <w:rsid w:val="00535BD1"/>
    <w:rsid w:val="00546A06"/>
    <w:rsid w:val="00550830"/>
    <w:rsid w:val="005847ED"/>
    <w:rsid w:val="00586B74"/>
    <w:rsid w:val="00592BF0"/>
    <w:rsid w:val="00665A4A"/>
    <w:rsid w:val="00685F7D"/>
    <w:rsid w:val="006860E5"/>
    <w:rsid w:val="00687334"/>
    <w:rsid w:val="006A05DD"/>
    <w:rsid w:val="006D53DA"/>
    <w:rsid w:val="006E253D"/>
    <w:rsid w:val="0073477B"/>
    <w:rsid w:val="007737A4"/>
    <w:rsid w:val="007A0288"/>
    <w:rsid w:val="007A64CE"/>
    <w:rsid w:val="007B12F7"/>
    <w:rsid w:val="00800297"/>
    <w:rsid w:val="008013D1"/>
    <w:rsid w:val="00813E41"/>
    <w:rsid w:val="0082608B"/>
    <w:rsid w:val="008470B2"/>
    <w:rsid w:val="00870C1C"/>
    <w:rsid w:val="00883FD5"/>
    <w:rsid w:val="008A50E3"/>
    <w:rsid w:val="008B39C1"/>
    <w:rsid w:val="008C3B56"/>
    <w:rsid w:val="008E3739"/>
    <w:rsid w:val="009166AF"/>
    <w:rsid w:val="009205E1"/>
    <w:rsid w:val="009311E9"/>
    <w:rsid w:val="009501AF"/>
    <w:rsid w:val="009502AF"/>
    <w:rsid w:val="00953259"/>
    <w:rsid w:val="009843E7"/>
    <w:rsid w:val="00986219"/>
    <w:rsid w:val="009B6E42"/>
    <w:rsid w:val="009E4CA5"/>
    <w:rsid w:val="00A0671E"/>
    <w:rsid w:val="00A237D5"/>
    <w:rsid w:val="00A33948"/>
    <w:rsid w:val="00A86211"/>
    <w:rsid w:val="00A86D17"/>
    <w:rsid w:val="00AA41F2"/>
    <w:rsid w:val="00AA51AA"/>
    <w:rsid w:val="00AA60FF"/>
    <w:rsid w:val="00AD45DD"/>
    <w:rsid w:val="00B34ECC"/>
    <w:rsid w:val="00B3767D"/>
    <w:rsid w:val="00B430FD"/>
    <w:rsid w:val="00B625F0"/>
    <w:rsid w:val="00BA0260"/>
    <w:rsid w:val="00BE01FE"/>
    <w:rsid w:val="00BF2DD0"/>
    <w:rsid w:val="00C25AEA"/>
    <w:rsid w:val="00C32AA2"/>
    <w:rsid w:val="00C33A05"/>
    <w:rsid w:val="00C546B7"/>
    <w:rsid w:val="00C721BE"/>
    <w:rsid w:val="00C90FB9"/>
    <w:rsid w:val="00C9277C"/>
    <w:rsid w:val="00CA270A"/>
    <w:rsid w:val="00CC4C20"/>
    <w:rsid w:val="00CE1C03"/>
    <w:rsid w:val="00CF2301"/>
    <w:rsid w:val="00D20A5F"/>
    <w:rsid w:val="00D253D9"/>
    <w:rsid w:val="00D35624"/>
    <w:rsid w:val="00D50164"/>
    <w:rsid w:val="00D954B7"/>
    <w:rsid w:val="00E35BD2"/>
    <w:rsid w:val="00E43ED5"/>
    <w:rsid w:val="00E67887"/>
    <w:rsid w:val="00EC6D7D"/>
    <w:rsid w:val="00ED5F18"/>
    <w:rsid w:val="00ED64C8"/>
    <w:rsid w:val="00EE2323"/>
    <w:rsid w:val="00EF5F4C"/>
    <w:rsid w:val="00F31F59"/>
    <w:rsid w:val="00FB68CF"/>
    <w:rsid w:val="00FC47A7"/>
    <w:rsid w:val="00FC74F2"/>
    <w:rsid w:val="00FD2A20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0D5867"/>
    <w:pPr>
      <w:spacing w:after="200"/>
      <w:jc w:val="both"/>
    </w:pPr>
    <w:rPr>
      <w:rFonts w:eastAsiaTheme="minorHAnsi" w:cstheme="minorBidi"/>
      <w:szCs w:val="22"/>
      <w:lang w:eastAsia="en-US"/>
    </w:rPr>
  </w:style>
  <w:style w:type="paragraph" w:customStyle="1" w:styleId="ConsPlusNormal">
    <w:name w:val="ConsPlusNormal"/>
    <w:qFormat/>
    <w:rsid w:val="002C56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6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6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7334"/>
    <w:pPr>
      <w:tabs>
        <w:tab w:val="center" w:pos="4677"/>
        <w:tab w:val="right" w:pos="9355"/>
      </w:tabs>
      <w:jc w:val="both"/>
    </w:pPr>
    <w:rPr>
      <w:rFonts w:eastAsiaTheme="minorHAnsi" w:cstheme="minorBidi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8733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6873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733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6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Николаев Николай Петрович</cp:lastModifiedBy>
  <cp:revision>45</cp:revision>
  <cp:lastPrinted>2024-03-20T14:25:00Z</cp:lastPrinted>
  <dcterms:created xsi:type="dcterms:W3CDTF">2022-02-28T05:55:00Z</dcterms:created>
  <dcterms:modified xsi:type="dcterms:W3CDTF">2024-03-25T11:39:00Z</dcterms:modified>
</cp:coreProperties>
</file>